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New Recruit Onboarding Checklist 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Applicant Stage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☐ Application form submitted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☐ Copy of driver’s license/state ID collected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☐ Background check authorization signed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☐ Medical clearance / physical exam scheduled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☐ References checked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☐ Application logged in Recruitment Tracker</w:t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Interview Stage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☐ Interview scheduled with Recruitment Committee/Chief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☐ Candidate notified of date/time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☐ Interview completed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☐ Interview notes filed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☐ Recommendation made (accept / deny / hold)</w:t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t xml:space="preserve">Acceptance &amp; Onboarding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☐ Welcome letter sent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☐ Waivers &amp; liability forms signed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☐ Department bylaws, policies, and SOPs provided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Orientation date scheduled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Mentor assigned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Recruit added to Personnel Tracker</w:t>
      </w:r>
    </w:p>
    <w:p w:rsidR="00000000" w:rsidDel="00000000" w:rsidP="00000000" w:rsidRDefault="00000000" w:rsidRPr="00000000" w14:paraId="00000016">
      <w:pPr>
        <w:pStyle w:val="Heading1"/>
        <w:rPr/>
      </w:pPr>
      <w:r w:rsidDel="00000000" w:rsidR="00000000" w:rsidRPr="00000000">
        <w:rPr>
          <w:rtl w:val="0"/>
        </w:rPr>
        <w:t xml:space="preserve">Gear &amp; Equipment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☐ PPE issued (helmet, coat, pants, boots, gloves, hood)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Uniform(s) issued (station wear, t-shirts, ID badge)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SCBA fit test scheduled (if required)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Gear receipt form signed</w:t>
      </w:r>
    </w:p>
    <w:p w:rsidR="00000000" w:rsidDel="00000000" w:rsidP="00000000" w:rsidRDefault="00000000" w:rsidRPr="00000000" w14:paraId="0000001B">
      <w:pPr>
        <w:pStyle w:val="Heading1"/>
        <w:rPr/>
      </w:pPr>
      <w:r w:rsidDel="00000000" w:rsidR="00000000" w:rsidRPr="00000000">
        <w:rPr>
          <w:rtl w:val="0"/>
        </w:rPr>
        <w:t xml:space="preserve">Training &amp; Certification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☐ CPR/First Aid certification scheduled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☐ Firefighter I enrollment completed (or equivalent entry-level training)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☐ Training schedule provided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☐ Probationary period requirements explained</w:t>
      </w:r>
    </w:p>
    <w:p w:rsidR="00000000" w:rsidDel="00000000" w:rsidP="00000000" w:rsidRDefault="00000000" w:rsidRPr="00000000" w14:paraId="00000020">
      <w:pPr>
        <w:pStyle w:val="Heading1"/>
        <w:rPr/>
      </w:pPr>
      <w:r w:rsidDel="00000000" w:rsidR="00000000" w:rsidRPr="00000000">
        <w:rPr>
          <w:rtl w:val="0"/>
        </w:rPr>
        <w:t xml:space="preserve">Integration &amp; Retention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☐ Added to communication system (pager, app, text group)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☐ Added to drill/training roster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☐ Introduced at department meeting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☐ Assigned first duty shift/ride-along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☐ 30-day check-in scheduled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☐ 90-day check-in scheduled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rPr/>
      </w:pPr>
      <w:r w:rsidDel="00000000" w:rsidR="00000000" w:rsidRPr="00000000">
        <w:rPr>
          <w:rtl w:val="0"/>
        </w:rPr>
        <w:t xml:space="preserve">New Member Checklist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This checklist is provided to new members to help track their progress during onboarding.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☐ Submit application and required documents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☐ Complete medical clearance and background check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☐ Attend scheduled interview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☐ Sign waivers and liability forms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☐ Attend orientation session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☐ Meet assigned mentor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☐ Receive PPE and uniforms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☐ Participate in SCBA fit test (if required)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☐ Register for CPR/First Aid training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☐ Register for Firefighter I training (or equivalent)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☐ Review department bylaws, SOPs, and policies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☐ Be added to communication systems (pager, app, or text)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☐ Be introduced at department meeting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☐ Complete first duty shift/ride-along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☐ Complete probationary requirements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☐ Attend 30-day and 90-day check-ins with Recruitment Officer or mentor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